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A3" w:rsidRDefault="00F51DA3" w:rsidP="00F51DA3">
      <w:pPr>
        <w:widowControl w:val="0"/>
        <w:jc w:val="center"/>
        <w:rPr>
          <w:b/>
          <w:snapToGrid w:val="0"/>
          <w:sz w:val="24"/>
          <w:szCs w:val="24"/>
        </w:rPr>
      </w:pPr>
      <w:r w:rsidRPr="00CA188D">
        <w:rPr>
          <w:b/>
          <w:snapToGrid w:val="0"/>
          <w:sz w:val="24"/>
          <w:szCs w:val="24"/>
        </w:rPr>
        <w:t>ОТЧЕТ</w:t>
      </w:r>
    </w:p>
    <w:p w:rsidR="00F51DA3" w:rsidRPr="00CA188D" w:rsidRDefault="00F51DA3" w:rsidP="00F51DA3">
      <w:pPr>
        <w:widowControl w:val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Государственного учреждения «Коми  Республиканская психиатрическая больница»</w:t>
      </w:r>
    </w:p>
    <w:p w:rsidR="00F51DA3" w:rsidRPr="00CA188D" w:rsidRDefault="00F51DA3" w:rsidP="00F51DA3">
      <w:pPr>
        <w:widowControl w:val="0"/>
        <w:jc w:val="center"/>
        <w:rPr>
          <w:b/>
          <w:snapToGrid w:val="0"/>
          <w:sz w:val="24"/>
          <w:szCs w:val="24"/>
        </w:rPr>
      </w:pPr>
      <w:r w:rsidRPr="00CA188D">
        <w:rPr>
          <w:b/>
          <w:snapToGrid w:val="0"/>
          <w:sz w:val="24"/>
          <w:szCs w:val="24"/>
        </w:rPr>
        <w:t xml:space="preserve">об исполнении плана  мероприятий </w:t>
      </w:r>
    </w:p>
    <w:p w:rsidR="00F51DA3" w:rsidRPr="00CA188D" w:rsidRDefault="00F51DA3" w:rsidP="00F51DA3">
      <w:pPr>
        <w:widowControl w:val="0"/>
        <w:jc w:val="center"/>
        <w:rPr>
          <w:b/>
          <w:snapToGrid w:val="0"/>
          <w:sz w:val="24"/>
          <w:szCs w:val="24"/>
        </w:rPr>
      </w:pPr>
      <w:r w:rsidRPr="00CA188D">
        <w:rPr>
          <w:b/>
          <w:snapToGrid w:val="0"/>
          <w:sz w:val="24"/>
          <w:szCs w:val="24"/>
        </w:rPr>
        <w:t>по п</w:t>
      </w:r>
      <w:r>
        <w:rPr>
          <w:b/>
          <w:snapToGrid w:val="0"/>
          <w:sz w:val="24"/>
          <w:szCs w:val="24"/>
        </w:rPr>
        <w:t>ротиводействию коррупции за 2017</w:t>
      </w:r>
      <w:r w:rsidRPr="00CA188D">
        <w:rPr>
          <w:b/>
          <w:snapToGrid w:val="0"/>
          <w:sz w:val="24"/>
          <w:szCs w:val="24"/>
        </w:rPr>
        <w:t xml:space="preserve"> год.</w:t>
      </w:r>
    </w:p>
    <w:p w:rsidR="00F51DA3" w:rsidRDefault="00F51DA3" w:rsidP="00F51DA3">
      <w:pPr>
        <w:widowControl w:val="0"/>
        <w:jc w:val="center"/>
        <w:rPr>
          <w:snapToGrid w:val="0"/>
          <w:sz w:val="24"/>
          <w:szCs w:val="24"/>
        </w:rPr>
      </w:pPr>
    </w:p>
    <w:p w:rsidR="00F51DA3" w:rsidRDefault="00F51DA3" w:rsidP="00F51DA3">
      <w:pPr>
        <w:widowControl w:val="0"/>
        <w:jc w:val="center"/>
        <w:rPr>
          <w:snapToGrid w:val="0"/>
          <w:sz w:val="24"/>
          <w:szCs w:val="24"/>
        </w:rPr>
      </w:pPr>
    </w:p>
    <w:p w:rsidR="00F51DA3" w:rsidRDefault="00F51DA3" w:rsidP="00F51DA3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Во исполнение приказа  МЗ РК от 27 марта 2015г.  № 627-р «Об обеспечении  реализации  </w:t>
      </w:r>
      <w:proofErr w:type="spellStart"/>
      <w:r>
        <w:rPr>
          <w:snapToGrid w:val="0"/>
          <w:sz w:val="24"/>
          <w:szCs w:val="24"/>
        </w:rPr>
        <w:t>антикоррупционных</w:t>
      </w:r>
      <w:proofErr w:type="spellEnd"/>
      <w:r>
        <w:rPr>
          <w:snapToGrid w:val="0"/>
          <w:sz w:val="24"/>
          <w:szCs w:val="24"/>
        </w:rPr>
        <w:t xml:space="preserve">  мероприятий  в  государственных учреждениях Республики Коми, функции и полномочия учредителя которых осуществляет Министерство здравоохранения  Республики Коми» в ГУ КРПБ в 2017г. проведены следующие мероприятия:</w:t>
      </w: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262"/>
        <w:gridCol w:w="872"/>
        <w:gridCol w:w="1797"/>
        <w:gridCol w:w="2434"/>
        <w:gridCol w:w="1657"/>
      </w:tblGrid>
      <w:tr w:rsidR="00F51DA3" w:rsidRPr="00A813F6" w:rsidTr="004728D1">
        <w:tc>
          <w:tcPr>
            <w:tcW w:w="540" w:type="dxa"/>
          </w:tcPr>
          <w:p w:rsidR="00F51DA3" w:rsidRPr="00A813F6" w:rsidRDefault="00F51DA3" w:rsidP="004728D1">
            <w:pPr>
              <w:widowControl w:val="0"/>
              <w:jc w:val="center"/>
              <w:rPr>
                <w:snapToGrid w:val="0"/>
              </w:rPr>
            </w:pPr>
            <w:r w:rsidRPr="00A813F6">
              <w:rPr>
                <w:snapToGrid w:val="0"/>
              </w:rPr>
              <w:t xml:space="preserve">№ </w:t>
            </w:r>
            <w:proofErr w:type="spellStart"/>
            <w:proofErr w:type="gramStart"/>
            <w:r w:rsidRPr="00A813F6">
              <w:rPr>
                <w:snapToGrid w:val="0"/>
              </w:rPr>
              <w:t>п</w:t>
            </w:r>
            <w:proofErr w:type="spellEnd"/>
            <w:proofErr w:type="gramEnd"/>
            <w:r w:rsidRPr="00A813F6">
              <w:rPr>
                <w:snapToGrid w:val="0"/>
              </w:rPr>
              <w:t>/</w:t>
            </w:r>
            <w:proofErr w:type="spellStart"/>
            <w:r w:rsidRPr="00A813F6">
              <w:rPr>
                <w:snapToGrid w:val="0"/>
              </w:rPr>
              <w:t>п</w:t>
            </w:r>
            <w:proofErr w:type="spellEnd"/>
          </w:p>
        </w:tc>
        <w:tc>
          <w:tcPr>
            <w:tcW w:w="2262" w:type="dxa"/>
          </w:tcPr>
          <w:p w:rsidR="00F51DA3" w:rsidRPr="00A813F6" w:rsidRDefault="00F51DA3" w:rsidP="004728D1">
            <w:pPr>
              <w:widowControl w:val="0"/>
              <w:jc w:val="center"/>
              <w:rPr>
                <w:snapToGrid w:val="0"/>
              </w:rPr>
            </w:pPr>
            <w:r w:rsidRPr="00A813F6">
              <w:rPr>
                <w:snapToGrid w:val="0"/>
              </w:rPr>
              <w:t>Мероприятие</w:t>
            </w:r>
          </w:p>
          <w:p w:rsidR="00F51DA3" w:rsidRPr="00A813F6" w:rsidRDefault="00F51DA3" w:rsidP="004728D1">
            <w:pPr>
              <w:widowControl w:val="0"/>
              <w:jc w:val="center"/>
              <w:rPr>
                <w:snapToGrid w:val="0"/>
              </w:rPr>
            </w:pPr>
            <w:r w:rsidRPr="00A813F6">
              <w:rPr>
                <w:snapToGrid w:val="0"/>
              </w:rPr>
              <w:t>программы</w:t>
            </w:r>
          </w:p>
        </w:tc>
        <w:tc>
          <w:tcPr>
            <w:tcW w:w="872" w:type="dxa"/>
          </w:tcPr>
          <w:p w:rsidR="00F51DA3" w:rsidRPr="00A813F6" w:rsidRDefault="00F51DA3" w:rsidP="004728D1">
            <w:pPr>
              <w:widowControl w:val="0"/>
              <w:jc w:val="center"/>
              <w:rPr>
                <w:snapToGrid w:val="0"/>
              </w:rPr>
            </w:pPr>
            <w:r w:rsidRPr="00A813F6">
              <w:rPr>
                <w:snapToGrid w:val="0"/>
              </w:rPr>
              <w:t>Срок исп.</w:t>
            </w:r>
          </w:p>
        </w:tc>
        <w:tc>
          <w:tcPr>
            <w:tcW w:w="1797" w:type="dxa"/>
          </w:tcPr>
          <w:p w:rsidR="00F51DA3" w:rsidRPr="00A813F6" w:rsidRDefault="00F51DA3" w:rsidP="004728D1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A813F6">
              <w:rPr>
                <w:snapToGrid w:val="0"/>
              </w:rPr>
              <w:t>Ответственный</w:t>
            </w:r>
            <w:proofErr w:type="gramEnd"/>
            <w:r w:rsidRPr="00A813F6">
              <w:rPr>
                <w:snapToGrid w:val="0"/>
              </w:rPr>
              <w:t xml:space="preserve"> по исполнению </w:t>
            </w:r>
          </w:p>
        </w:tc>
        <w:tc>
          <w:tcPr>
            <w:tcW w:w="2434" w:type="dxa"/>
          </w:tcPr>
          <w:p w:rsidR="00F51DA3" w:rsidRPr="00A813F6" w:rsidRDefault="00F51DA3" w:rsidP="004728D1">
            <w:pPr>
              <w:widowControl w:val="0"/>
              <w:jc w:val="center"/>
              <w:rPr>
                <w:snapToGrid w:val="0"/>
              </w:rPr>
            </w:pPr>
            <w:r w:rsidRPr="00A813F6">
              <w:rPr>
                <w:snapToGrid w:val="0"/>
              </w:rPr>
              <w:t xml:space="preserve">Результат исполнения </w:t>
            </w:r>
          </w:p>
        </w:tc>
        <w:tc>
          <w:tcPr>
            <w:tcW w:w="1657" w:type="dxa"/>
          </w:tcPr>
          <w:p w:rsidR="00F51DA3" w:rsidRPr="00A813F6" w:rsidRDefault="00F51DA3" w:rsidP="004728D1">
            <w:pPr>
              <w:widowControl w:val="0"/>
              <w:jc w:val="center"/>
              <w:rPr>
                <w:snapToGrid w:val="0"/>
              </w:rPr>
            </w:pPr>
            <w:r w:rsidRPr="00A813F6">
              <w:rPr>
                <w:snapToGrid w:val="0"/>
              </w:rPr>
              <w:t>Причины неисполнения</w:t>
            </w:r>
          </w:p>
        </w:tc>
      </w:tr>
      <w:tr w:rsidR="00F51DA3" w:rsidRPr="00C9279C" w:rsidTr="004728D1">
        <w:tc>
          <w:tcPr>
            <w:tcW w:w="540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C9279C"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F51DA3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0C7754">
              <w:rPr>
                <w:snapToGrid w:val="0"/>
                <w:sz w:val="24"/>
                <w:szCs w:val="24"/>
              </w:rPr>
              <w:t xml:space="preserve">Введение </w:t>
            </w:r>
            <w:proofErr w:type="spellStart"/>
            <w:r w:rsidRPr="000C7754">
              <w:rPr>
                <w:snapToGrid w:val="0"/>
                <w:sz w:val="24"/>
                <w:szCs w:val="24"/>
              </w:rPr>
              <w:t>антикоррупцион</w:t>
            </w:r>
            <w:r>
              <w:rPr>
                <w:snapToGrid w:val="0"/>
                <w:sz w:val="24"/>
                <w:szCs w:val="24"/>
              </w:rPr>
              <w:t>-</w:t>
            </w:r>
            <w:r w:rsidRPr="000C7754">
              <w:rPr>
                <w:snapToGrid w:val="0"/>
                <w:sz w:val="24"/>
                <w:szCs w:val="24"/>
              </w:rPr>
              <w:t>ных</w:t>
            </w:r>
            <w:proofErr w:type="spellEnd"/>
            <w:r w:rsidRPr="000C7754">
              <w:rPr>
                <w:snapToGrid w:val="0"/>
                <w:sz w:val="24"/>
                <w:szCs w:val="24"/>
              </w:rPr>
              <w:t xml:space="preserve"> положений в трудовые договоры </w:t>
            </w:r>
            <w:r>
              <w:rPr>
                <w:snapToGrid w:val="0"/>
                <w:sz w:val="24"/>
                <w:szCs w:val="24"/>
              </w:rPr>
              <w:t xml:space="preserve">всех </w:t>
            </w:r>
            <w:r w:rsidRPr="000C7754">
              <w:rPr>
                <w:snapToGrid w:val="0"/>
                <w:sz w:val="24"/>
                <w:szCs w:val="24"/>
              </w:rPr>
              <w:t xml:space="preserve">работников, 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</w:p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72" w:type="dxa"/>
          </w:tcPr>
          <w:p w:rsidR="00F51DA3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 31.12</w:t>
            </w:r>
          </w:p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2017</w:t>
            </w:r>
          </w:p>
        </w:tc>
        <w:tc>
          <w:tcPr>
            <w:tcW w:w="1797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C9279C">
              <w:rPr>
                <w:snapToGrid w:val="0"/>
                <w:sz w:val="24"/>
                <w:szCs w:val="24"/>
              </w:rPr>
              <w:t>Дьякова Т.Н.</w:t>
            </w:r>
          </w:p>
          <w:p w:rsidR="00F51DA3" w:rsidRPr="00C9279C" w:rsidRDefault="00F51DA3" w:rsidP="004728D1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2434" w:type="dxa"/>
          </w:tcPr>
          <w:p w:rsidR="00F51DA3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Исполнено </w:t>
            </w:r>
          </w:p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57" w:type="dxa"/>
          </w:tcPr>
          <w:p w:rsidR="00F51DA3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51DA3" w:rsidRPr="00C9279C" w:rsidTr="004728D1">
        <w:tc>
          <w:tcPr>
            <w:tcW w:w="540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Предотвращение и урегулирование конфликтов интересов</w:t>
            </w:r>
          </w:p>
        </w:tc>
        <w:tc>
          <w:tcPr>
            <w:tcW w:w="872" w:type="dxa"/>
          </w:tcPr>
          <w:p w:rsidR="00F51DA3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комиссия</w:t>
            </w:r>
          </w:p>
        </w:tc>
        <w:tc>
          <w:tcPr>
            <w:tcW w:w="2434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Заявлений и обращений в 2017г. не поступало</w:t>
            </w:r>
          </w:p>
        </w:tc>
        <w:tc>
          <w:tcPr>
            <w:tcW w:w="1657" w:type="dxa"/>
          </w:tcPr>
          <w:p w:rsidR="00F51DA3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51DA3" w:rsidRPr="000C7754" w:rsidTr="004728D1">
        <w:tc>
          <w:tcPr>
            <w:tcW w:w="540" w:type="dxa"/>
          </w:tcPr>
          <w:p w:rsidR="00F51DA3" w:rsidRPr="000C7754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  <w:r w:rsidRPr="000C7754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51DA3" w:rsidRPr="000C7754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0C7754">
              <w:rPr>
                <w:snapToGrid w:val="0"/>
                <w:sz w:val="24"/>
                <w:szCs w:val="24"/>
              </w:rPr>
              <w:t xml:space="preserve">Введение </w:t>
            </w:r>
            <w:proofErr w:type="spellStart"/>
            <w:r w:rsidRPr="000C7754">
              <w:rPr>
                <w:snapToGrid w:val="0"/>
                <w:sz w:val="24"/>
                <w:szCs w:val="24"/>
              </w:rPr>
              <w:t>антикоррупцион</w:t>
            </w:r>
            <w:r>
              <w:rPr>
                <w:snapToGrid w:val="0"/>
                <w:sz w:val="24"/>
                <w:szCs w:val="24"/>
              </w:rPr>
              <w:t>-</w:t>
            </w:r>
            <w:r w:rsidRPr="000C7754">
              <w:rPr>
                <w:snapToGrid w:val="0"/>
                <w:sz w:val="24"/>
                <w:szCs w:val="24"/>
              </w:rPr>
              <w:t>ных</w:t>
            </w:r>
            <w:proofErr w:type="spellEnd"/>
            <w:r w:rsidRPr="000C7754">
              <w:rPr>
                <w:snapToGrid w:val="0"/>
                <w:sz w:val="24"/>
                <w:szCs w:val="24"/>
              </w:rPr>
              <w:t xml:space="preserve"> положений в трудовые договоры работников, должности которых связаны  с высоким коррупционным риском </w:t>
            </w:r>
          </w:p>
        </w:tc>
        <w:tc>
          <w:tcPr>
            <w:tcW w:w="872" w:type="dxa"/>
          </w:tcPr>
          <w:p w:rsidR="00F51DA3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31.12.</w:t>
            </w:r>
          </w:p>
          <w:p w:rsidR="00F51DA3" w:rsidRPr="000C7754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2017</w:t>
            </w:r>
          </w:p>
        </w:tc>
        <w:tc>
          <w:tcPr>
            <w:tcW w:w="1797" w:type="dxa"/>
          </w:tcPr>
          <w:p w:rsidR="00F51DA3" w:rsidRPr="000C7754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0C7754">
              <w:rPr>
                <w:snapToGrid w:val="0"/>
                <w:sz w:val="24"/>
                <w:szCs w:val="24"/>
              </w:rPr>
              <w:t>Дьякова Т.Н.</w:t>
            </w:r>
          </w:p>
        </w:tc>
        <w:tc>
          <w:tcPr>
            <w:tcW w:w="2434" w:type="dxa"/>
          </w:tcPr>
          <w:p w:rsidR="00F51DA3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Вновь принятые-</w:t>
            </w:r>
          </w:p>
          <w:p w:rsidR="00F51DA3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чел.</w:t>
            </w:r>
          </w:p>
          <w:p w:rsidR="00F51DA3" w:rsidRPr="000C7754" w:rsidRDefault="00F51DA3" w:rsidP="004728D1">
            <w:pPr>
              <w:widowControl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657" w:type="dxa"/>
          </w:tcPr>
          <w:p w:rsidR="00F51DA3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51DA3" w:rsidRPr="00C9279C" w:rsidTr="004728D1">
        <w:tc>
          <w:tcPr>
            <w:tcW w:w="540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  <w:r w:rsidRPr="00C9279C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51DA3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proofErr w:type="gramStart"/>
            <w:r>
              <w:rPr>
                <w:snapToGrid w:val="0"/>
                <w:sz w:val="24"/>
                <w:szCs w:val="24"/>
              </w:rPr>
              <w:t>Информирование</w:t>
            </w:r>
            <w:r w:rsidRPr="00C9279C">
              <w:rPr>
                <w:snapToGrid w:val="0"/>
                <w:sz w:val="24"/>
                <w:szCs w:val="24"/>
              </w:rPr>
              <w:t xml:space="preserve"> работниками  </w:t>
            </w:r>
            <w:r>
              <w:rPr>
                <w:snapToGrid w:val="0"/>
                <w:sz w:val="24"/>
                <w:szCs w:val="24"/>
              </w:rPr>
              <w:t xml:space="preserve">ГУ </w:t>
            </w:r>
            <w:r w:rsidRPr="00C9279C">
              <w:rPr>
                <w:snapToGrid w:val="0"/>
                <w:sz w:val="24"/>
                <w:szCs w:val="24"/>
              </w:rPr>
              <w:t>КРПБ о случаях склонения их к совершению коррупционных нарушений  и порядка рассмотрения  сообщений (включая  создание доступных каналов передачи информации (телефон доверия,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C9279C">
              <w:rPr>
                <w:snapToGrid w:val="0"/>
                <w:sz w:val="24"/>
                <w:szCs w:val="24"/>
              </w:rPr>
              <w:t>механизм «обратной связи» и т.п.</w:t>
            </w:r>
            <w:proofErr w:type="gramEnd"/>
          </w:p>
          <w:p w:rsidR="00F51DA3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  <w:p w:rsidR="00F51DA3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  <w:p w:rsidR="00F51DA3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72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2017г.</w:t>
            </w:r>
          </w:p>
        </w:tc>
        <w:tc>
          <w:tcPr>
            <w:tcW w:w="1797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C9279C">
              <w:rPr>
                <w:snapToGrid w:val="0"/>
                <w:sz w:val="24"/>
                <w:szCs w:val="24"/>
              </w:rPr>
              <w:t>Дьякова Т.Н.</w:t>
            </w:r>
          </w:p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C9279C">
              <w:rPr>
                <w:snapToGrid w:val="0"/>
                <w:sz w:val="24"/>
                <w:szCs w:val="24"/>
              </w:rPr>
              <w:t>Мишкина И.П.</w:t>
            </w:r>
          </w:p>
        </w:tc>
        <w:tc>
          <w:tcPr>
            <w:tcW w:w="2434" w:type="dxa"/>
          </w:tcPr>
          <w:p w:rsidR="00F51DA3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Процедура информирования  работниками  ГУ КРПБ о случаях склонения  их к совершению коррупционных нарушений и порядка  рассмотрения сообщений </w:t>
            </w:r>
          </w:p>
          <w:p w:rsidR="00F51DA3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proofErr w:type="gramStart"/>
            <w:r>
              <w:rPr>
                <w:snapToGrid w:val="0"/>
                <w:sz w:val="24"/>
                <w:szCs w:val="24"/>
              </w:rPr>
              <w:t>разработана</w:t>
            </w:r>
            <w:proofErr w:type="gramEnd"/>
            <w:r>
              <w:rPr>
                <w:snapToGrid w:val="0"/>
                <w:sz w:val="24"/>
                <w:szCs w:val="24"/>
              </w:rPr>
              <w:t>, заявлений в 2017г.</w:t>
            </w:r>
          </w:p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657" w:type="dxa"/>
          </w:tcPr>
          <w:p w:rsidR="00F51DA3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51DA3" w:rsidRPr="00C9279C" w:rsidTr="004728D1">
        <w:tc>
          <w:tcPr>
            <w:tcW w:w="540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5</w:t>
            </w:r>
            <w:r w:rsidRPr="00C9279C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proofErr w:type="gramStart"/>
            <w:r w:rsidRPr="00C9279C">
              <w:rPr>
                <w:snapToGrid w:val="0"/>
                <w:sz w:val="24"/>
                <w:szCs w:val="24"/>
              </w:rPr>
              <w:t>Введение процедуры информирования работодателя о ставшей  известной работнику информации о случаях совершения коррупционных правонарушений  другими работниками, контрагентами организации или иными лицами и порядка  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</w:t>
            </w:r>
            <w:proofErr w:type="gramEnd"/>
          </w:p>
        </w:tc>
        <w:tc>
          <w:tcPr>
            <w:tcW w:w="872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2017г.</w:t>
            </w:r>
          </w:p>
        </w:tc>
        <w:tc>
          <w:tcPr>
            <w:tcW w:w="1797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C9279C">
              <w:rPr>
                <w:snapToGrid w:val="0"/>
                <w:sz w:val="24"/>
                <w:szCs w:val="24"/>
              </w:rPr>
              <w:t>Дьякова Т.Н.</w:t>
            </w:r>
          </w:p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C9279C">
              <w:rPr>
                <w:snapToGrid w:val="0"/>
                <w:sz w:val="24"/>
                <w:szCs w:val="24"/>
              </w:rPr>
              <w:t>Мишкина И.П.</w:t>
            </w:r>
          </w:p>
        </w:tc>
        <w:tc>
          <w:tcPr>
            <w:tcW w:w="2434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Процедура информирования разработана, заявлений не поступало</w:t>
            </w:r>
          </w:p>
        </w:tc>
        <w:tc>
          <w:tcPr>
            <w:tcW w:w="1657" w:type="dxa"/>
          </w:tcPr>
          <w:p w:rsidR="00F51DA3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51DA3" w:rsidRPr="00C9279C" w:rsidTr="004728D1">
        <w:tc>
          <w:tcPr>
            <w:tcW w:w="540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  <w:r w:rsidRPr="00C9279C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C9279C">
              <w:rPr>
                <w:snapToGrid w:val="0"/>
                <w:sz w:val="24"/>
                <w:szCs w:val="24"/>
              </w:rPr>
              <w:t>Проведение оценки коррупционных рисков в целях выявления сфер деятельности организации, наиболее подверженных таким рискам,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C9279C">
              <w:rPr>
                <w:snapToGrid w:val="0"/>
                <w:sz w:val="24"/>
                <w:szCs w:val="24"/>
              </w:rPr>
              <w:t xml:space="preserve">и разработки соответствующих </w:t>
            </w:r>
            <w:proofErr w:type="spellStart"/>
            <w:r w:rsidRPr="00C9279C">
              <w:rPr>
                <w:snapToGrid w:val="0"/>
                <w:sz w:val="24"/>
                <w:szCs w:val="24"/>
              </w:rPr>
              <w:t>антикоррупцион</w:t>
            </w:r>
            <w:r>
              <w:rPr>
                <w:snapToGrid w:val="0"/>
                <w:sz w:val="24"/>
                <w:szCs w:val="24"/>
              </w:rPr>
              <w:t>-</w:t>
            </w:r>
            <w:r w:rsidRPr="00C9279C">
              <w:rPr>
                <w:snapToGrid w:val="0"/>
                <w:sz w:val="24"/>
                <w:szCs w:val="24"/>
              </w:rPr>
              <w:t>ных</w:t>
            </w:r>
            <w:proofErr w:type="spellEnd"/>
            <w:r w:rsidRPr="00C9279C">
              <w:rPr>
                <w:snapToGrid w:val="0"/>
                <w:sz w:val="24"/>
                <w:szCs w:val="24"/>
              </w:rPr>
              <w:t xml:space="preserve"> мер</w:t>
            </w:r>
          </w:p>
        </w:tc>
        <w:tc>
          <w:tcPr>
            <w:tcW w:w="872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2017г.</w:t>
            </w:r>
          </w:p>
        </w:tc>
        <w:tc>
          <w:tcPr>
            <w:tcW w:w="1797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C9279C">
              <w:rPr>
                <w:snapToGrid w:val="0"/>
                <w:sz w:val="24"/>
                <w:szCs w:val="24"/>
              </w:rPr>
              <w:t>Дьякова Т.Н.</w:t>
            </w:r>
          </w:p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C9279C">
              <w:rPr>
                <w:snapToGrid w:val="0"/>
                <w:sz w:val="24"/>
                <w:szCs w:val="24"/>
              </w:rPr>
              <w:t>Мишкина И.П.</w:t>
            </w:r>
          </w:p>
        </w:tc>
        <w:tc>
          <w:tcPr>
            <w:tcW w:w="2434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На заседаниях комиссии</w:t>
            </w:r>
          </w:p>
        </w:tc>
        <w:tc>
          <w:tcPr>
            <w:tcW w:w="1657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51DA3" w:rsidRPr="00C9279C" w:rsidTr="004728D1">
        <w:tc>
          <w:tcPr>
            <w:tcW w:w="540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  <w:r w:rsidRPr="00C9279C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</w:t>
            </w:r>
            <w:r w:rsidRPr="00C9279C">
              <w:rPr>
                <w:snapToGrid w:val="0"/>
                <w:sz w:val="24"/>
                <w:szCs w:val="24"/>
              </w:rPr>
              <w:t>знакомление работников под роспись с нормативными документами,</w:t>
            </w:r>
            <w:r>
              <w:rPr>
                <w:snapToGrid w:val="0"/>
                <w:sz w:val="24"/>
                <w:szCs w:val="24"/>
              </w:rPr>
              <w:t xml:space="preserve"> регламентирующими вопросы преду</w:t>
            </w:r>
            <w:r w:rsidRPr="00C9279C">
              <w:rPr>
                <w:snapToGrid w:val="0"/>
                <w:sz w:val="24"/>
                <w:szCs w:val="24"/>
              </w:rPr>
              <w:t xml:space="preserve">преждения  и противодействия </w:t>
            </w:r>
            <w:r w:rsidRPr="00C9279C">
              <w:rPr>
                <w:snapToGrid w:val="0"/>
                <w:sz w:val="24"/>
                <w:szCs w:val="24"/>
              </w:rPr>
              <w:lastRenderedPageBreak/>
              <w:t xml:space="preserve">коррупции в организации </w:t>
            </w:r>
          </w:p>
        </w:tc>
        <w:tc>
          <w:tcPr>
            <w:tcW w:w="872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2017г.</w:t>
            </w:r>
          </w:p>
        </w:tc>
        <w:tc>
          <w:tcPr>
            <w:tcW w:w="1797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C9279C">
              <w:rPr>
                <w:snapToGrid w:val="0"/>
                <w:sz w:val="24"/>
                <w:szCs w:val="24"/>
              </w:rPr>
              <w:t xml:space="preserve">Отдел кадров </w:t>
            </w:r>
          </w:p>
        </w:tc>
        <w:tc>
          <w:tcPr>
            <w:tcW w:w="2434" w:type="dxa"/>
          </w:tcPr>
          <w:p w:rsidR="00F51DA3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Постоянно</w:t>
            </w:r>
          </w:p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при поступлении на работу </w:t>
            </w:r>
          </w:p>
        </w:tc>
        <w:tc>
          <w:tcPr>
            <w:tcW w:w="1657" w:type="dxa"/>
          </w:tcPr>
          <w:p w:rsidR="00F51DA3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51DA3" w:rsidRPr="00C9279C" w:rsidTr="004728D1">
        <w:tc>
          <w:tcPr>
            <w:tcW w:w="540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8</w:t>
            </w:r>
            <w:r w:rsidRPr="00C9279C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51DA3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C9279C">
              <w:rPr>
                <w:snapToGrid w:val="0"/>
                <w:sz w:val="24"/>
                <w:szCs w:val="24"/>
              </w:rPr>
              <w:t>Организация индивидуального консультирования  работников  по вопросам применения (соблюдения) стандартов и процедур</w:t>
            </w:r>
          </w:p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72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2017г.</w:t>
            </w:r>
          </w:p>
        </w:tc>
        <w:tc>
          <w:tcPr>
            <w:tcW w:w="1797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C9279C">
              <w:rPr>
                <w:snapToGrid w:val="0"/>
                <w:sz w:val="24"/>
                <w:szCs w:val="24"/>
              </w:rPr>
              <w:t>Мишкина И.П.</w:t>
            </w:r>
          </w:p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Дьякова Т.Н.</w:t>
            </w:r>
          </w:p>
        </w:tc>
        <w:tc>
          <w:tcPr>
            <w:tcW w:w="2434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 течени</w:t>
            </w:r>
            <w:proofErr w:type="gramStart"/>
            <w:r>
              <w:rPr>
                <w:snapToGrid w:val="0"/>
                <w:sz w:val="24"/>
                <w:szCs w:val="24"/>
              </w:rPr>
              <w:t>и</w:t>
            </w:r>
            <w:proofErr w:type="gramEnd"/>
            <w:r>
              <w:rPr>
                <w:snapToGrid w:val="0"/>
                <w:sz w:val="24"/>
                <w:szCs w:val="24"/>
              </w:rPr>
              <w:t xml:space="preserve"> года по мере обращений сотрудников </w:t>
            </w:r>
          </w:p>
        </w:tc>
        <w:tc>
          <w:tcPr>
            <w:tcW w:w="1657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51DA3" w:rsidRPr="00C9279C" w:rsidTr="004728D1">
        <w:tc>
          <w:tcPr>
            <w:tcW w:w="540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9.</w:t>
            </w:r>
          </w:p>
        </w:tc>
        <w:tc>
          <w:tcPr>
            <w:tcW w:w="2262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Проведение  регулярной  работы по разъяснению исполнения требований  </w:t>
            </w:r>
            <w:proofErr w:type="spellStart"/>
            <w:r>
              <w:rPr>
                <w:snapToGrid w:val="0"/>
                <w:sz w:val="24"/>
                <w:szCs w:val="24"/>
              </w:rPr>
              <w:t>антикоррупцион-ного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872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2017г.</w:t>
            </w:r>
          </w:p>
        </w:tc>
        <w:tc>
          <w:tcPr>
            <w:tcW w:w="1797" w:type="dxa"/>
          </w:tcPr>
          <w:p w:rsidR="00F51DA3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C9279C">
              <w:rPr>
                <w:snapToGrid w:val="0"/>
                <w:sz w:val="24"/>
                <w:szCs w:val="24"/>
              </w:rPr>
              <w:t>Мишкина И.П.</w:t>
            </w:r>
          </w:p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Дьякова Т.Н.</w:t>
            </w:r>
          </w:p>
        </w:tc>
        <w:tc>
          <w:tcPr>
            <w:tcW w:w="2434" w:type="dxa"/>
          </w:tcPr>
          <w:p w:rsidR="00F51DA3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 течение года осуществляется регулярная работа</w:t>
            </w:r>
          </w:p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по разъяснению исполнения  требований  </w:t>
            </w:r>
            <w:proofErr w:type="spellStart"/>
            <w:r>
              <w:rPr>
                <w:snapToGrid w:val="0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законодательства при поступлении на работу сотрудников  </w:t>
            </w:r>
          </w:p>
        </w:tc>
        <w:tc>
          <w:tcPr>
            <w:tcW w:w="1657" w:type="dxa"/>
          </w:tcPr>
          <w:p w:rsidR="00F51DA3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51DA3" w:rsidRPr="00C9279C" w:rsidTr="004728D1">
        <w:tc>
          <w:tcPr>
            <w:tcW w:w="540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</w:t>
            </w:r>
            <w:r w:rsidRPr="00C9279C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C9279C">
              <w:rPr>
                <w:snapToGrid w:val="0"/>
                <w:sz w:val="24"/>
                <w:szCs w:val="24"/>
              </w:rPr>
              <w:t>Осуществление регулярного контроля  соблюдения внутренних процедур</w:t>
            </w:r>
          </w:p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72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2017г.</w:t>
            </w:r>
          </w:p>
        </w:tc>
        <w:tc>
          <w:tcPr>
            <w:tcW w:w="1797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C9279C">
              <w:rPr>
                <w:snapToGrid w:val="0"/>
                <w:sz w:val="24"/>
                <w:szCs w:val="24"/>
              </w:rPr>
              <w:t>Дьякова Т.Н.</w:t>
            </w:r>
          </w:p>
        </w:tc>
        <w:tc>
          <w:tcPr>
            <w:tcW w:w="2434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C9279C">
              <w:rPr>
                <w:snapToGrid w:val="0"/>
                <w:sz w:val="24"/>
                <w:szCs w:val="24"/>
              </w:rPr>
              <w:t>Постоянно</w:t>
            </w:r>
          </w:p>
        </w:tc>
        <w:tc>
          <w:tcPr>
            <w:tcW w:w="1657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51DA3" w:rsidRPr="000C7754" w:rsidTr="004728D1">
        <w:tc>
          <w:tcPr>
            <w:tcW w:w="540" w:type="dxa"/>
          </w:tcPr>
          <w:p w:rsidR="00F51DA3" w:rsidRPr="000C7754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0C7754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1</w:t>
            </w:r>
            <w:r w:rsidRPr="000C7754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51DA3" w:rsidRPr="000C7754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0C7754">
              <w:rPr>
                <w:snapToGrid w:val="0"/>
                <w:sz w:val="24"/>
                <w:szCs w:val="24"/>
              </w:rPr>
              <w:t xml:space="preserve">Периодическое проведение внешнего аудита </w:t>
            </w:r>
          </w:p>
        </w:tc>
        <w:tc>
          <w:tcPr>
            <w:tcW w:w="872" w:type="dxa"/>
          </w:tcPr>
          <w:p w:rsidR="00F51DA3" w:rsidRPr="000C7754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97" w:type="dxa"/>
          </w:tcPr>
          <w:p w:rsidR="00F51DA3" w:rsidRPr="000C7754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434" w:type="dxa"/>
          </w:tcPr>
          <w:p w:rsidR="00F51DA3" w:rsidRPr="000C7754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</w:tcPr>
          <w:p w:rsidR="00F51DA3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Не проводился</w:t>
            </w:r>
          </w:p>
          <w:p w:rsidR="00F51DA3" w:rsidRPr="000C7754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ввиду отсутствия необходимости</w:t>
            </w:r>
          </w:p>
        </w:tc>
      </w:tr>
      <w:tr w:rsidR="00F51DA3" w:rsidRPr="00C9279C" w:rsidTr="004728D1">
        <w:tc>
          <w:tcPr>
            <w:tcW w:w="540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</w:t>
            </w:r>
            <w:r w:rsidRPr="00C9279C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C9279C">
              <w:rPr>
                <w:snapToGrid w:val="0"/>
                <w:sz w:val="24"/>
                <w:szCs w:val="24"/>
              </w:rPr>
              <w:t>Подготовка и распространение отчетных материалов о проводимой работе  и достигнутых результатах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C9279C">
              <w:rPr>
                <w:snapToGrid w:val="0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872" w:type="dxa"/>
          </w:tcPr>
          <w:p w:rsidR="00F51DA3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 25.12</w:t>
            </w:r>
          </w:p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2017г.</w:t>
            </w:r>
          </w:p>
        </w:tc>
        <w:tc>
          <w:tcPr>
            <w:tcW w:w="1797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C9279C">
              <w:rPr>
                <w:snapToGrid w:val="0"/>
                <w:sz w:val="24"/>
                <w:szCs w:val="24"/>
              </w:rPr>
              <w:t>Дьякова Т.Н.</w:t>
            </w:r>
          </w:p>
        </w:tc>
        <w:tc>
          <w:tcPr>
            <w:tcW w:w="2434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Подготовка отчета о работе комиссии и размещение на сайте  ГУ КРПБ</w:t>
            </w:r>
          </w:p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657" w:type="dxa"/>
          </w:tcPr>
          <w:p w:rsidR="00F51DA3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51DA3" w:rsidRPr="00C9279C" w:rsidTr="004728D1">
        <w:tc>
          <w:tcPr>
            <w:tcW w:w="540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13</w:t>
            </w:r>
            <w:r w:rsidRPr="00C9279C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</w:t>
            </w:r>
            <w:r w:rsidRPr="00C9279C">
              <w:rPr>
                <w:snapToGrid w:val="0"/>
                <w:sz w:val="24"/>
                <w:szCs w:val="24"/>
              </w:rPr>
              <w:t>роведение оценки результатов работы  по противодействию коррупции</w:t>
            </w:r>
          </w:p>
        </w:tc>
        <w:tc>
          <w:tcPr>
            <w:tcW w:w="872" w:type="dxa"/>
          </w:tcPr>
          <w:p w:rsidR="00F51DA3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24.12.</w:t>
            </w:r>
          </w:p>
          <w:p w:rsidR="00F51DA3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2017г.</w:t>
            </w:r>
          </w:p>
        </w:tc>
        <w:tc>
          <w:tcPr>
            <w:tcW w:w="1797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Главный врач </w:t>
            </w:r>
          </w:p>
        </w:tc>
        <w:tc>
          <w:tcPr>
            <w:tcW w:w="2434" w:type="dxa"/>
          </w:tcPr>
          <w:p w:rsidR="00F51DA3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C9279C">
              <w:rPr>
                <w:snapToGrid w:val="0"/>
                <w:sz w:val="24"/>
                <w:szCs w:val="24"/>
              </w:rPr>
              <w:t xml:space="preserve">Декабрь </w:t>
            </w:r>
            <w:r>
              <w:rPr>
                <w:snapToGrid w:val="0"/>
                <w:sz w:val="24"/>
                <w:szCs w:val="24"/>
              </w:rPr>
              <w:t>2017г.</w:t>
            </w:r>
          </w:p>
          <w:p w:rsidR="00F51DA3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Оценка </w:t>
            </w:r>
          </w:p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«хорошо»</w:t>
            </w:r>
          </w:p>
        </w:tc>
        <w:tc>
          <w:tcPr>
            <w:tcW w:w="1657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51DA3" w:rsidRPr="00C9279C" w:rsidTr="004728D1">
        <w:tc>
          <w:tcPr>
            <w:tcW w:w="540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14.</w:t>
            </w:r>
          </w:p>
        </w:tc>
        <w:tc>
          <w:tcPr>
            <w:tcW w:w="2262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Работа комиссии по профилактике  коррупционных и </w:t>
            </w:r>
            <w:r>
              <w:rPr>
                <w:snapToGrid w:val="0"/>
                <w:sz w:val="24"/>
                <w:szCs w:val="24"/>
              </w:rPr>
              <w:lastRenderedPageBreak/>
              <w:t xml:space="preserve">иных правонарушений, борьбе с коррупцией и урегулированию конфликта интересов  </w:t>
            </w:r>
          </w:p>
        </w:tc>
        <w:tc>
          <w:tcPr>
            <w:tcW w:w="872" w:type="dxa"/>
          </w:tcPr>
          <w:p w:rsidR="00F51DA3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 xml:space="preserve">Постоянно в </w:t>
            </w:r>
            <w:proofErr w:type="spellStart"/>
            <w:r>
              <w:rPr>
                <w:snapToGrid w:val="0"/>
                <w:sz w:val="24"/>
                <w:szCs w:val="24"/>
              </w:rPr>
              <w:t>теч</w:t>
            </w:r>
            <w:proofErr w:type="spellEnd"/>
            <w:r>
              <w:rPr>
                <w:snapToGrid w:val="0"/>
                <w:sz w:val="24"/>
                <w:szCs w:val="24"/>
              </w:rPr>
              <w:t>.</w:t>
            </w:r>
          </w:p>
          <w:p w:rsidR="00F51DA3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97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 xml:space="preserve">Комиссия </w:t>
            </w:r>
          </w:p>
        </w:tc>
        <w:tc>
          <w:tcPr>
            <w:tcW w:w="2434" w:type="dxa"/>
          </w:tcPr>
          <w:p w:rsidR="00F51DA3" w:rsidRPr="00C9279C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Проведено 1 заседание комиссии по организационным   </w:t>
            </w:r>
            <w:r>
              <w:rPr>
                <w:snapToGrid w:val="0"/>
                <w:sz w:val="24"/>
                <w:szCs w:val="24"/>
              </w:rPr>
              <w:lastRenderedPageBreak/>
              <w:t>и профилактическим вопросам</w:t>
            </w:r>
          </w:p>
        </w:tc>
        <w:tc>
          <w:tcPr>
            <w:tcW w:w="1657" w:type="dxa"/>
          </w:tcPr>
          <w:p w:rsidR="00F51DA3" w:rsidRDefault="00F51DA3" w:rsidP="004728D1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:rsidR="00F51DA3" w:rsidRDefault="00F51DA3" w:rsidP="00F51DA3">
      <w:pPr>
        <w:widowControl w:val="0"/>
        <w:rPr>
          <w:snapToGrid w:val="0"/>
          <w:sz w:val="24"/>
          <w:szCs w:val="24"/>
        </w:rPr>
      </w:pPr>
    </w:p>
    <w:p w:rsidR="00F51DA3" w:rsidRDefault="00F51DA3" w:rsidP="00F51DA3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Главный врач 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Л.В.Князева</w:t>
      </w:r>
    </w:p>
    <w:p w:rsidR="00F51DA3" w:rsidRDefault="00F51DA3" w:rsidP="00F51DA3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Председатель комиссии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Т.Н.Дьякова </w:t>
      </w:r>
    </w:p>
    <w:p w:rsidR="00F51DA3" w:rsidRDefault="00F51DA3" w:rsidP="00F51DA3">
      <w:pPr>
        <w:widowControl w:val="0"/>
        <w:jc w:val="center"/>
        <w:rPr>
          <w:snapToGrid w:val="0"/>
          <w:sz w:val="24"/>
          <w:szCs w:val="24"/>
        </w:rPr>
      </w:pPr>
    </w:p>
    <w:p w:rsidR="00F51DA3" w:rsidRDefault="00F51DA3" w:rsidP="00F51DA3">
      <w:pPr>
        <w:widowControl w:val="0"/>
        <w:jc w:val="center"/>
        <w:rPr>
          <w:snapToGrid w:val="0"/>
          <w:sz w:val="24"/>
          <w:szCs w:val="24"/>
        </w:rPr>
      </w:pPr>
    </w:p>
    <w:p w:rsidR="00F51DA3" w:rsidRDefault="00F51DA3" w:rsidP="00F51DA3">
      <w:pPr>
        <w:widowControl w:val="0"/>
        <w:jc w:val="center"/>
        <w:rPr>
          <w:snapToGrid w:val="0"/>
          <w:sz w:val="24"/>
          <w:szCs w:val="24"/>
        </w:rPr>
      </w:pPr>
    </w:p>
    <w:p w:rsidR="00F51DA3" w:rsidRDefault="00F51DA3" w:rsidP="00F51DA3">
      <w:pPr>
        <w:widowControl w:val="0"/>
        <w:jc w:val="center"/>
        <w:rPr>
          <w:snapToGrid w:val="0"/>
          <w:sz w:val="24"/>
          <w:szCs w:val="24"/>
        </w:rPr>
      </w:pPr>
    </w:p>
    <w:p w:rsidR="00535631" w:rsidRDefault="00535631"/>
    <w:sectPr w:rsidR="00535631" w:rsidSect="0053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DA3"/>
    <w:rsid w:val="00535631"/>
    <w:rsid w:val="00F5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Ta_Nik</dc:creator>
  <cp:keywords/>
  <dc:description/>
  <cp:lastModifiedBy>Ta_Nik</cp:lastModifiedBy>
  <cp:revision>2</cp:revision>
  <dcterms:created xsi:type="dcterms:W3CDTF">2017-12-25T11:50:00Z</dcterms:created>
  <dcterms:modified xsi:type="dcterms:W3CDTF">2017-12-25T11:51:00Z</dcterms:modified>
</cp:coreProperties>
</file>